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31" w:rsidRPr="00873831" w:rsidRDefault="00873831" w:rsidP="008738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8738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Technika a ICT - Cherchez la femme !</w:t>
      </w:r>
    </w:p>
    <w:p w:rsidR="00873831" w:rsidRPr="00873831" w:rsidRDefault="00873831" w:rsidP="0087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Dne 1. 7. 2014 byl zahájen projekt CHERCHEZ LA FEMME ! Podpora odbourávání genderové segregace v Plzeňském kraji</w:t>
      </w:r>
    </w:p>
    <w:p w:rsidR="00873831" w:rsidRPr="00873831" w:rsidRDefault="00873831" w:rsidP="0087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73831">
        <w:rPr>
          <w:rFonts w:ascii="Verdana" w:eastAsia="Times New Roman" w:hAnsi="Verdana" w:cs="Times New Roman"/>
          <w:b/>
          <w:noProof/>
          <w:sz w:val="20"/>
          <w:szCs w:val="20"/>
          <w:lang w:eastAsia="cs-CZ"/>
        </w:rPr>
        <w:t>Registrační číslo projektu:</w:t>
      </w:r>
      <w:r w:rsidRPr="00873831">
        <w:rPr>
          <w:rFonts w:ascii="Verdana" w:eastAsia="Times New Roman" w:hAnsi="Verdana" w:cs="Times New Roman"/>
          <w:noProof/>
          <w:sz w:val="20"/>
          <w:szCs w:val="20"/>
          <w:lang w:eastAsia="cs-CZ"/>
        </w:rPr>
        <w:t xml:space="preserve"> 248</w:t>
      </w:r>
    </w:p>
    <w:p w:rsidR="00873831" w:rsidRPr="00873831" w:rsidRDefault="00873831" w:rsidP="00873831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Times New Roman" w:hAnsi="Verdana" w:cs="Times New Roman"/>
          <w:b/>
          <w:noProof/>
          <w:sz w:val="20"/>
          <w:szCs w:val="20"/>
          <w:lang w:eastAsia="cs-CZ"/>
        </w:rPr>
        <w:t>Období realizace:</w:t>
      </w:r>
      <w:r w:rsidRPr="00873831">
        <w:rPr>
          <w:rFonts w:ascii="Verdana" w:eastAsia="Times New Roman" w:hAnsi="Verdana" w:cs="Times New Roman"/>
          <w:noProof/>
          <w:sz w:val="20"/>
          <w:szCs w:val="20"/>
          <w:lang w:eastAsia="cs-CZ"/>
        </w:rPr>
        <w:t xml:space="preserve"> 1. 7. 2014 – 30. 4. 2016</w:t>
      </w:r>
    </w:p>
    <w:p w:rsidR="00873831" w:rsidRPr="00873831" w:rsidRDefault="00873831" w:rsidP="00873831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Times New Roman" w:hAnsi="Verdana" w:cs="Times New Roman"/>
          <w:b/>
          <w:sz w:val="20"/>
          <w:lang w:eastAsia="cs-CZ"/>
        </w:rPr>
        <w:t>Hlavním cílem projektu</w:t>
      </w:r>
      <w:r w:rsidRPr="00873831">
        <w:rPr>
          <w:rFonts w:ascii="Verdana" w:eastAsia="Times New Roman" w:hAnsi="Verdana" w:cs="Times New Roman"/>
          <w:sz w:val="20"/>
          <w:lang w:eastAsia="cs-CZ"/>
        </w:rPr>
        <w:t xml:space="preserve"> je snížení genderové segregace ve vzdělávání v Plzeňském kraji zvýšením zájmu dívek o studium technických a ICT oborů. Tohoto globálního cíle bude dosaženo pomocí dílčích cílů: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1.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Vytvořením sítě relevantních aktérů pro eliminaci genderové segregace ve vzdělávání na úrovni Plzeňského kraje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2.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Zvýšením zájmu dívek o studium technických a ICT oborů na středních i vysokých školách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3.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Zvýšení kompetencí učitelů a výchovných poradců v oblasti genderové problematiky související s poradenstvím pro volbu povolání</w:t>
      </w:r>
    </w:p>
    <w:p w:rsidR="00873831" w:rsidRPr="00873831" w:rsidRDefault="00873831" w:rsidP="00873831">
      <w:pPr>
        <w:spacing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4.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Zvýšením povědomí o problematice ve společnosti</w:t>
      </w:r>
    </w:p>
    <w:p w:rsidR="00873831" w:rsidRPr="00873831" w:rsidRDefault="00873831" w:rsidP="00873831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Times New Roman" w:hAnsi="Verdana" w:cs="Times New Roman"/>
          <w:sz w:val="20"/>
          <w:lang w:eastAsia="cs-CZ"/>
        </w:rPr>
        <w:t>Na realizaci projektu se jako partneři podílejí: Regionální hospodářská komora Plzeňského kraje, Západočeská univerzita v Plzni, Techmania Science Center o. p. s.</w:t>
      </w:r>
    </w:p>
    <w:p w:rsidR="00873831" w:rsidRPr="00873831" w:rsidRDefault="00873831" w:rsidP="00873831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Times New Roman" w:hAnsi="Verdana" w:cs="Times New Roman"/>
          <w:b/>
          <w:sz w:val="20"/>
          <w:lang w:eastAsia="cs-CZ"/>
        </w:rPr>
        <w:t>Aktivity pro ZŠ (dívky 7. – 9. tříd):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1.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Workshopy pro učitele a výchovné a kariérní poradce/poradkyně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2.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Besedy na základních školách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3.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Exkurze do firem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4.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Ukázkové dny na technických středních školách a středních odborných učilištích</w:t>
      </w:r>
    </w:p>
    <w:p w:rsidR="00873831" w:rsidRPr="00873831" w:rsidRDefault="00873831" w:rsidP="00873831">
      <w:pPr>
        <w:spacing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5.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Workshopy v Techmania Science Center</w:t>
      </w:r>
    </w:p>
    <w:p w:rsidR="00873831" w:rsidRPr="00873831" w:rsidRDefault="00873831" w:rsidP="00873831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Times New Roman" w:hAnsi="Verdana" w:cs="Times New Roman"/>
          <w:b/>
          <w:sz w:val="20"/>
          <w:lang w:eastAsia="cs-CZ"/>
        </w:rPr>
        <w:t>Aktivity pro gymnázia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1.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Besedy na školách</w:t>
      </w:r>
    </w:p>
    <w:p w:rsidR="00873831" w:rsidRPr="00873831" w:rsidRDefault="00873831" w:rsidP="00873831">
      <w:pPr>
        <w:spacing w:after="0"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2.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Exkurze do firem</w:t>
      </w:r>
    </w:p>
    <w:p w:rsidR="00873831" w:rsidRPr="00873831" w:rsidRDefault="00873831" w:rsidP="00873831">
      <w:pPr>
        <w:spacing w:line="312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Verdana" w:hAnsi="Verdana" w:cs="Verdana"/>
          <w:sz w:val="20"/>
          <w:lang w:eastAsia="cs-CZ"/>
        </w:rPr>
        <w:t>3.</w:t>
      </w:r>
      <w:r w:rsidRPr="00873831">
        <w:rPr>
          <w:rFonts w:ascii="Times New Roman" w:eastAsia="Verdana" w:hAnsi="Times New Roman" w:cs="Times New Roman"/>
          <w:sz w:val="14"/>
          <w:szCs w:val="14"/>
          <w:lang w:eastAsia="cs-CZ"/>
        </w:rPr>
        <w:t xml:space="preserve">    </w:t>
      </w:r>
      <w:r w:rsidRPr="00873831">
        <w:rPr>
          <w:rFonts w:ascii="Verdana" w:eastAsia="Times New Roman" w:hAnsi="Verdana" w:cs="Times New Roman"/>
          <w:sz w:val="20"/>
          <w:lang w:eastAsia="cs-CZ"/>
        </w:rPr>
        <w:t>Ukázkové dny na fakultách ZČU zaměřených na studium ICT a technických oborů</w:t>
      </w:r>
    </w:p>
    <w:p w:rsidR="00873831" w:rsidRPr="00873831" w:rsidRDefault="00873831" w:rsidP="008738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eastAsia="Times New Roman" w:hAnsi="Verdana" w:cs="Times New Roman"/>
          <w:sz w:val="20"/>
          <w:lang w:eastAsia="cs-CZ"/>
        </w:rPr>
        <w:t> </w:t>
      </w:r>
    </w:p>
    <w:p w:rsidR="00873831" w:rsidRPr="00873831" w:rsidRDefault="00873831" w:rsidP="00873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Verdana" w:hAnsi="Verdana"/>
          <w:sz w:val="20"/>
        </w:rPr>
        <w:t xml:space="preserve"> „Projekt podpořila Nadace Open Society Fund Praha z programu Dejme (že)nám šanci, který je financován z Norských fondů. Prostřednictvím Norských fondů přispívá Norsko ke snižování sociálních a ekonomických rozdílů a posílení vzájemné spolupráce v Evropě. Podporuje především ochranu životního prostředí, výzkum a stipendia, rozvoj občanské společnosti, péči o zdraví, děti, rovnost žen a mužů či zkvalitnění justice. Program Dejme (že)nám šanci podporuje rovné příležitosti žen a mužů v pracovním i osobním životě a prevenci a pomoc obětem domácího násilí v České republice. Spravuje ho Nadace Open Society Fund Praha, která od roku 1992 rozvíjí hodnoty otevřené společnosti a demokracie v České republice.“</w:t>
      </w:r>
    </w:p>
    <w:p w:rsidR="00873831" w:rsidRPr="00873831" w:rsidRDefault="00873831" w:rsidP="0087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3831" w:rsidRPr="00873831" w:rsidRDefault="00873831" w:rsidP="00873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762500" cy="660400"/>
            <wp:effectExtent l="0" t="0" r="0" b="6350"/>
            <wp:docPr id="1" name="Obrázek 1" descr="http://www.rhkpk.cz/Files/OHK/RHKPK/Petra/LOGOLINK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hkpk.cz/Files/OHK/RHKPK/Petra/LOGOLINK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0C" w:rsidRDefault="004B5D0C"/>
    <w:sectPr w:rsidR="004B5D0C" w:rsidSect="00873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31"/>
    <w:rsid w:val="00112BC6"/>
    <w:rsid w:val="004B5D0C"/>
    <w:rsid w:val="008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9D01-A009-4E41-959B-A4F8D2F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73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8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7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73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Hejtman</dc:creator>
  <cp:keywords/>
  <dc:description/>
  <cp:lastModifiedBy>Libor Hejtman</cp:lastModifiedBy>
  <cp:revision>3</cp:revision>
  <dcterms:created xsi:type="dcterms:W3CDTF">2014-11-06T10:22:00Z</dcterms:created>
  <dcterms:modified xsi:type="dcterms:W3CDTF">2014-11-06T10:24:00Z</dcterms:modified>
</cp:coreProperties>
</file>