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Jméno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áka:   __________________________________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center" w:pos="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řij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ímací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ízení pro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školn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í rok 2021/2022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Informa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í leták pro vycházející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áky a jejich rodi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če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řij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ímací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ízení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 prvního kola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ímacího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se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ůže uchazeč přihl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ásit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na dva obory vzděl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(nebo 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 na dva obory vzděl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v rámci jedné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školy), přičemž může jednotnou zkoušku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 matematiky a z česk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ého jazyka a literatury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konat dvakrát. V prvním stanoveném termínu, ve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škole uveden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šce v prvn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í, ve druhém termínu v dal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zvolené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škole. V dalš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kolech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ímacího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není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čet přihl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šek omezen.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ška se 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ává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ímo 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škole, kam se uchazeč 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ásí.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šce lze přiložit i kopie diplomů, pokud se 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 úsp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ěšně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častnil nějak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ých sout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 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s PO mohou k přihl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šce přiložit i kopii vyšetřen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 PPP/SPC.</w:t>
        <w:br/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P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řij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ímací zkou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šky proběhnou pro všechny maturitn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í obory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ředn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ích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škol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ách v 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ěchto term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ínech: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br/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1. termín: pro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čtyřlet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é obory vzd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ěl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ání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 12.dubna 2022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FFFFFF" w:val="clear"/>
        </w:rPr>
        <w:t xml:space="preserve">                  </w:t>
        <w:br/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2. termín: pro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čtyřlet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é obory vzd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ěl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ání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–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u w:val="single"/>
          <w:shd w:fill="FFFFFF" w:val="clear"/>
        </w:rPr>
        <w:t xml:space="preserve"> 13.dubna 2022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Obory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šestilet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u w:val="single"/>
          <w:shd w:fill="FFFFFF" w:val="clear"/>
        </w:rPr>
        <w:t xml:space="preserve">ých a osmiletých gymnázií: 19.dubna a 20.dubna 2022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                 </w:t>
        <w:br/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Jednotné testy budou vyhodnoceny centráln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 (Cermat) a lepš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 výsledek z obou test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ů bude zasl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án ob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ěma škol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ám.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Pozvání na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šku 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být doru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čeno nejpozději 14 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 určen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ým termínem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řij. zkoušky.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Pokud se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ž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ák nebude moci dostavit ke konání test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ů v prvn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či druh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ém termínu (nap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ř. z důvodu nemoci), mus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 se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ádn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ě p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ísemn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ě omluvit řediteli SŠ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nejpozději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 3 dn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ů před term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ínem zkou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šky.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P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řij. zkoušku bude konat v n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áhradním termínu. </w:t>
        <w:br/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FFFFFF" w:val="clear"/>
        </w:rPr>
        <w:t xml:space="preserve">Jednotná p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FFFFFF" w:val="clear"/>
        </w:rPr>
        <w:t xml:space="preserve">řij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FFFFFF" w:val="clear"/>
        </w:rPr>
        <w:t xml:space="preserve">ímací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</w:rPr>
        <w:t xml:space="preserve">zkou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</w:rPr>
        <w:t xml:space="preserve">ška v n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FFFFFF" w:val="clear"/>
        </w:rPr>
        <w:t xml:space="preserve">áhradním termínu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FFFFFF" w:val="clear"/>
        </w:rPr>
        <w:t xml:space="preserve"> pro v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FFFFFF" w:val="clear"/>
        </w:rPr>
        <w:t xml:space="preserve">šechny obory vzděl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FFFFFF" w:val="clear"/>
        </w:rPr>
        <w:t xml:space="preserve">ání: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 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1. termín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 10.kv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ětna 2022</w:t>
        <w:br/>
        <w:t xml:space="preserve">2. term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ín 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  11.kv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FFFFFF" w:val="clear"/>
        </w:rPr>
        <w:t xml:space="preserve">ětna 2022</w:t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Vypln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é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šky dostanou ž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áci od vedení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školy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Termíny odevzdání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šek: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um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ěleck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obory,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školy s talentovou zkouškou apod. se přihl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šky odevzdaj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do:</w:t>
      </w:r>
    </w:p>
    <w:p>
      <w:pPr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30.listopadu 2021</w:t>
      </w:r>
    </w:p>
    <w:p>
      <w:pPr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124" w:firstLine="708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Ostatní st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školy a učiliště</w:t>
      </w:r>
    </w:p>
    <w:p>
      <w:pPr>
        <w:spacing w:before="0" w:after="0" w:line="240"/>
        <w:ind w:right="0" w:left="2124" w:firstLine="708"/>
        <w:jc w:val="left"/>
        <w:rPr>
          <w:rFonts w:ascii="Arial" w:hAnsi="Arial" w:cs="Arial" w:eastAsia="Arial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   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1. b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32"/>
          <w:shd w:fill="auto" w:val="clear"/>
        </w:rPr>
        <w:t xml:space="preserve">řezna 2022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Odevzdání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šky na SŠ:</w:t>
        <w:tab/>
        <w:t xml:space="preserve"> a) buď osobně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ádat si potvrzení, nebo </w:t>
      </w: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</w:t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b) po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štou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doporu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čeně.</w:t>
      </w: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řed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řihl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šky na SŠ nezajišťuje z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ákladní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škola.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Rozhodnutí o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 na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Výsledky 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řij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ímacího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FFFFFF" w:val="clear"/>
        </w:rPr>
        <w:t xml:space="preserve">ízení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FFFFFF" w:val="clear"/>
        </w:rPr>
        <w:t xml:space="preserve">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 na veřejně 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ístupném míst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ve škole a způsobem umožňuj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ícím dálkový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ístup (p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nebude zasláno).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 je povinen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potvrdit do 10 pracovních 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od zveřejněn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kladného rozhodnutí odevzdáním zápisového lístku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řediteli SŠ. 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ápisový lístek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 obdr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od výchovného poradce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Zápisový lístek slou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k potvrzení úmyslu 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 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át 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ákem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 oboru na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Š, </w:t>
        <w:br/>
        <w:t xml:space="preserve">na  kterou byl přijat.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Nebude-li zápisový lístek v této lh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ůtě doručen, 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 se vzdává práva být 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školu přijat, a proto je možn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obsadit místo jiným 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čem.Z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ápisový lístek je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žno vz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ít zp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ět ze SŠ v př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kladn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ého 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odvolání na jiný      obor nebo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školu, a to jen jednou.</w:t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Rozhodnut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 o nep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 na 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      SŠ zas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ílá rozhodnutí o nep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písemn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ě, na poště je uloženo jen 5 pracovn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dní</w:t>
        <w:br/>
        <w:t xml:space="preserve">      (nevyzvedne-li se, je pova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áno za doru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é).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V 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ě nepřijet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í: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3 pracovních 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ů od doručen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rozhodnutí je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é podat k rukám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ředitele SŠ odvol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proti nep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podle informací uvedených v rozhodnutí. 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zeptat se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ředitele SŠ na možnost přijet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na uvoln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 místa po uchaze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ích, kte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byli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řijati, ale rozhodli se pro jinou školu (nedoručili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ápisový lístek).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nevyjde-li odvolání (nebo jsem je nepodal), podívat se na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žnosti v dalš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kole na webových stránkách krajského ú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řadu (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www.plzensky-kraj.cz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 nebo na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žnosti u dalš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zvolené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školy. O vyhl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druhého kola (p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dalš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ích kol)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ímacího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rozhodne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ředitel SŠ.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Jednotná 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ímací zkou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ška v přij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ímacím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ízení v oborech vzd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 s maturitní zkou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škou je stanovena na 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áklad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§ 60 odst. 5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561/2004 Sb., o předškoln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ím, základním, 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ředn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ím, vy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šš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ím odborném a jiném vzd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ávání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školsk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ý zákon), ve zn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 zákona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č. 178/2016 Sb.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áci vycházející z 9. 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ídy obdr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želi  brožuru Atlas školstv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í. (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Informace o S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 je možn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získat elektronicky na </w:t>
      </w:r>
      <w:hyperlink xmlns:r="http://schemas.openxmlformats.org/officeDocument/2006/relationships" r:id="docRId1">
        <w:r>
          <w:rPr>
            <w:rFonts w:ascii="Arial" w:hAnsi="Arial" w:cs="Arial" w:eastAsia="Arial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www.atlaskolstvi.cz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).</w:t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br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 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ípad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ě dotazů volejte pros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ím na tel.: 737 477 957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S pod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ěkov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áním Mgr. Iva Dostálová</w:t>
      </w: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lzensky-kraj.cz/" Id="docRId0" Type="http://schemas.openxmlformats.org/officeDocument/2006/relationships/hyperlink" /><Relationship TargetMode="External" Target="http://www.atlaskolstvi.cz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