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F71E49" w:rsidTr="00F71E49">
        <w:trPr>
          <w:trHeight w:val="941"/>
        </w:trPr>
        <w:tc>
          <w:tcPr>
            <w:tcW w:w="89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F71E49" w:rsidRDefault="00F71E49">
            <w:pPr>
              <w:tabs>
                <w:tab w:val="left" w:pos="712"/>
              </w:tabs>
              <w:ind w:hanging="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577840" cy="769620"/>
                  <wp:effectExtent l="0" t="0" r="3810" b="0"/>
                  <wp:docPr id="3" name="Obrázek 3" descr="Dokument hlavi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kument hlavi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E49" w:rsidRDefault="00F71E49" w:rsidP="00F71E49">
      <w:pPr>
        <w:pStyle w:val="Zkladntext"/>
      </w:pPr>
    </w:p>
    <w:p w:rsidR="00F71E49" w:rsidRDefault="00F71E49" w:rsidP="00F71E49">
      <w:pPr>
        <w:pStyle w:val="Zkladntext"/>
      </w:pPr>
    </w:p>
    <w:p w:rsidR="00C54E14" w:rsidRDefault="00C54E14" w:rsidP="00C54E14">
      <w:pPr>
        <w:pStyle w:val="Default"/>
      </w:pPr>
    </w:p>
    <w:p w:rsidR="00C54E14" w:rsidRDefault="00C54E14" w:rsidP="00C54E14">
      <w:pPr>
        <w:pStyle w:val="Default"/>
        <w:jc w:val="center"/>
        <w:rPr>
          <w:b/>
          <w:bCs/>
          <w:sz w:val="36"/>
          <w:szCs w:val="36"/>
        </w:rPr>
      </w:pPr>
      <w:r w:rsidRPr="00C54E14">
        <w:rPr>
          <w:b/>
          <w:bCs/>
          <w:sz w:val="36"/>
          <w:szCs w:val="36"/>
        </w:rPr>
        <w:t xml:space="preserve">Organizace a průběh zápisu </w:t>
      </w:r>
      <w:r>
        <w:rPr>
          <w:b/>
          <w:bCs/>
          <w:sz w:val="36"/>
          <w:szCs w:val="36"/>
        </w:rPr>
        <w:t xml:space="preserve">do 1. ročníku </w:t>
      </w:r>
    </w:p>
    <w:p w:rsidR="00C54E14" w:rsidRPr="00C54E14" w:rsidRDefault="00C54E14" w:rsidP="00C54E14">
      <w:pPr>
        <w:pStyle w:val="Default"/>
        <w:jc w:val="center"/>
        <w:rPr>
          <w:sz w:val="36"/>
          <w:szCs w:val="36"/>
        </w:rPr>
      </w:pPr>
      <w:r w:rsidRPr="00C54E14">
        <w:rPr>
          <w:b/>
          <w:bCs/>
          <w:sz w:val="36"/>
          <w:szCs w:val="36"/>
        </w:rPr>
        <w:t xml:space="preserve">na Základní škole </w:t>
      </w:r>
      <w:r>
        <w:rPr>
          <w:b/>
          <w:bCs/>
          <w:sz w:val="36"/>
          <w:szCs w:val="36"/>
        </w:rPr>
        <w:t>a mateřské škole Blížejov</w:t>
      </w:r>
    </w:p>
    <w:p w:rsidR="00C54E14" w:rsidRDefault="00837327" w:rsidP="00C54E14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 školní rok 2023/2024</w:t>
      </w:r>
    </w:p>
    <w:p w:rsidR="00282760" w:rsidRDefault="00282760" w:rsidP="00C54E14">
      <w:pPr>
        <w:pStyle w:val="Default"/>
        <w:jc w:val="center"/>
        <w:rPr>
          <w:b/>
          <w:bCs/>
          <w:sz w:val="36"/>
          <w:szCs w:val="36"/>
        </w:rPr>
      </w:pPr>
    </w:p>
    <w:p w:rsidR="00282760" w:rsidRDefault="00282760" w:rsidP="00C54E14">
      <w:pPr>
        <w:pStyle w:val="Default"/>
        <w:jc w:val="center"/>
        <w:rPr>
          <w:b/>
          <w:bCs/>
          <w:sz w:val="36"/>
          <w:szCs w:val="36"/>
        </w:rPr>
      </w:pPr>
    </w:p>
    <w:p w:rsidR="00C54E14" w:rsidRPr="00C54E14" w:rsidRDefault="00C54E14" w:rsidP="00C54E14">
      <w:pPr>
        <w:pStyle w:val="Default"/>
        <w:jc w:val="both"/>
      </w:pPr>
      <w:r w:rsidRPr="00C54E14">
        <w:rPr>
          <w:b/>
          <w:bCs/>
          <w:i/>
          <w:iCs/>
        </w:rPr>
        <w:t xml:space="preserve">Termín a místo zápisu: </w:t>
      </w:r>
    </w:p>
    <w:p w:rsidR="00C54E14" w:rsidRDefault="00C54E14" w:rsidP="00C54E14">
      <w:pPr>
        <w:pStyle w:val="Default"/>
        <w:jc w:val="both"/>
      </w:pPr>
      <w:r w:rsidRPr="00C54E14">
        <w:t>Zápis probě</w:t>
      </w:r>
      <w:r>
        <w:t xml:space="preserve">hne </w:t>
      </w:r>
      <w:r w:rsidRPr="00C54E14">
        <w:t xml:space="preserve">dne </w:t>
      </w:r>
      <w:r w:rsidR="00837327">
        <w:t>12. dubna 2023</w:t>
      </w:r>
      <w:r w:rsidRPr="00C54E14">
        <w:t xml:space="preserve"> od 14,00 do 1</w:t>
      </w:r>
      <w:r w:rsidR="005F458E">
        <w:t>7</w:t>
      </w:r>
      <w:r w:rsidRPr="00C54E14">
        <w:t>,00 hodin v 1. patře budovy ZŠ</w:t>
      </w:r>
      <w:r w:rsidR="00F71E49">
        <w:t>.</w:t>
      </w:r>
      <w:r w:rsidR="00BA0681">
        <w:t xml:space="preserve"> </w:t>
      </w:r>
    </w:p>
    <w:p w:rsidR="00C54E14" w:rsidRPr="00C54E14" w:rsidRDefault="00C54E14" w:rsidP="00C54E14">
      <w:pPr>
        <w:pStyle w:val="Default"/>
        <w:jc w:val="both"/>
      </w:pPr>
      <w:r w:rsidRPr="00C54E14">
        <w:t xml:space="preserve"> </w:t>
      </w:r>
    </w:p>
    <w:p w:rsidR="00C54E14" w:rsidRPr="00C54E14" w:rsidRDefault="00C54E14" w:rsidP="00C54E14">
      <w:pPr>
        <w:pStyle w:val="Default"/>
        <w:jc w:val="both"/>
      </w:pPr>
      <w:r w:rsidRPr="00C54E14">
        <w:rPr>
          <w:b/>
          <w:bCs/>
          <w:i/>
          <w:iCs/>
        </w:rPr>
        <w:t xml:space="preserve">Kapacita a kritéria přijetí: </w:t>
      </w:r>
    </w:p>
    <w:p w:rsidR="00C54E14" w:rsidRPr="00C54E14" w:rsidRDefault="00837327" w:rsidP="00C54E14">
      <w:pPr>
        <w:pStyle w:val="Default"/>
        <w:jc w:val="both"/>
      </w:pPr>
      <w:r>
        <w:t>Pro školní rok 2023/2024</w:t>
      </w:r>
      <w:r w:rsidR="00C54E14" w:rsidRPr="00C54E14">
        <w:t xml:space="preserve"> plánuje ZŠ vzhledem ke své kapacitě otevřít </w:t>
      </w:r>
      <w:r w:rsidR="00C54E14">
        <w:t>1</w:t>
      </w:r>
      <w:r w:rsidR="00C54E14" w:rsidRPr="00C54E14">
        <w:t xml:space="preserve"> první tříd</w:t>
      </w:r>
      <w:r w:rsidR="00C54E14">
        <w:t xml:space="preserve">u a může </w:t>
      </w:r>
      <w:r w:rsidR="00C54E14" w:rsidRPr="00C54E14">
        <w:t xml:space="preserve">přijmout maximálně </w:t>
      </w:r>
      <w:r>
        <w:t>30</w:t>
      </w:r>
      <w:r w:rsidR="00C54E14" w:rsidRPr="00C54E14">
        <w:t xml:space="preserve"> dětí k plnění povinné š</w:t>
      </w:r>
      <w:r w:rsidR="00C54E14">
        <w:t>kolní docházky</w:t>
      </w:r>
      <w:r w:rsidR="00F71E49">
        <w:t>.</w:t>
      </w:r>
    </w:p>
    <w:p w:rsidR="00C54E14" w:rsidRDefault="00C54E14" w:rsidP="00C54E14">
      <w:pPr>
        <w:pStyle w:val="Default"/>
        <w:jc w:val="both"/>
      </w:pPr>
      <w:r w:rsidRPr="00C54E14">
        <w:t>Dítě bude přijato</w:t>
      </w:r>
      <w:r w:rsidR="00282760">
        <w:t xml:space="preserve"> nebo </w:t>
      </w:r>
      <w:r w:rsidRPr="00C54E14">
        <w:t xml:space="preserve">nepřijato k plnění povinné školní docházky na ZŠ ve správním </w:t>
      </w:r>
      <w:proofErr w:type="gramStart"/>
      <w:r w:rsidRPr="00C54E14">
        <w:t xml:space="preserve">řízení </w:t>
      </w:r>
      <w:r w:rsidR="00282760">
        <w:t xml:space="preserve">   </w:t>
      </w:r>
      <w:r w:rsidRPr="00C54E14">
        <w:t>na</w:t>
      </w:r>
      <w:proofErr w:type="gramEnd"/>
      <w:r w:rsidRPr="00C54E14">
        <w:t xml:space="preserve"> základě přihlášky podané u zápisu a posouzení podle </w:t>
      </w:r>
      <w:r w:rsidR="00282760">
        <w:t>„</w:t>
      </w:r>
      <w:r w:rsidRPr="00C54E14">
        <w:t>Kritérií přijetí dítěte do 1. ročníku z</w:t>
      </w:r>
      <w:r w:rsidR="00F71E49">
        <w:t>á</w:t>
      </w:r>
      <w:r w:rsidR="00837327">
        <w:t>kladní školy pro školní rok 2023/2024</w:t>
      </w:r>
      <w:r w:rsidR="00282760">
        <w:t>“</w:t>
      </w:r>
      <w:r w:rsidR="00F71E49">
        <w:t xml:space="preserve"> vydaných ředitelkou</w:t>
      </w:r>
      <w:r w:rsidRPr="00C54E14">
        <w:t xml:space="preserve"> školy dne </w:t>
      </w:r>
      <w:r w:rsidR="00837327">
        <w:t>9</w:t>
      </w:r>
      <w:r w:rsidRPr="00C54E14">
        <w:t xml:space="preserve">. </w:t>
      </w:r>
      <w:r w:rsidR="00837327">
        <w:t>3. 2023</w:t>
      </w:r>
      <w:r w:rsidR="007B211A">
        <w:t>.</w:t>
      </w:r>
    </w:p>
    <w:p w:rsidR="00C54E14" w:rsidRPr="00C54E14" w:rsidRDefault="00C54E14" w:rsidP="00C54E14">
      <w:pPr>
        <w:pStyle w:val="Default"/>
        <w:jc w:val="both"/>
      </w:pPr>
    </w:p>
    <w:p w:rsidR="00C54E14" w:rsidRPr="00C54E14" w:rsidRDefault="00C54E14" w:rsidP="00C54E14">
      <w:pPr>
        <w:pStyle w:val="Default"/>
        <w:jc w:val="both"/>
      </w:pPr>
      <w:r>
        <w:rPr>
          <w:b/>
          <w:bCs/>
          <w:i/>
          <w:iCs/>
        </w:rPr>
        <w:t>P</w:t>
      </w:r>
      <w:r w:rsidRPr="00C54E14">
        <w:rPr>
          <w:b/>
          <w:bCs/>
          <w:i/>
          <w:iCs/>
        </w:rPr>
        <w:t xml:space="preserve">růběh zápisu: </w:t>
      </w:r>
    </w:p>
    <w:p w:rsidR="00C54E14" w:rsidRDefault="00C54E14" w:rsidP="00C54E14">
      <w:pPr>
        <w:pStyle w:val="Default"/>
        <w:jc w:val="both"/>
      </w:pPr>
      <w:r w:rsidRPr="00C54E14">
        <w:t xml:space="preserve">K zápisu se dostaví zákonný zástupce – </w:t>
      </w:r>
      <w:r w:rsidR="00282760">
        <w:t xml:space="preserve">nejlépe </w:t>
      </w:r>
      <w:r w:rsidRPr="00C54E14">
        <w:t xml:space="preserve">s dítětem, které splňuje podmínky plnění povinné školní docházky, prokáže se občanským průkazem a předloží rodný list </w:t>
      </w:r>
      <w:proofErr w:type="gramStart"/>
      <w:r w:rsidRPr="00C54E14">
        <w:t>dítěte,</w:t>
      </w:r>
      <w:r w:rsidR="00282760">
        <w:t xml:space="preserve">         </w:t>
      </w:r>
      <w:r w:rsidRPr="00C54E14">
        <w:t xml:space="preserve"> </w:t>
      </w:r>
      <w:r w:rsidR="00F71E49">
        <w:t>(</w:t>
      </w:r>
      <w:r w:rsidRPr="00C54E14">
        <w:t>popř.</w:t>
      </w:r>
      <w:proofErr w:type="gramEnd"/>
      <w:r w:rsidRPr="00C54E14">
        <w:t xml:space="preserve"> doklad o jeho trvalém bydlišti</w:t>
      </w:r>
      <w:r w:rsidR="00F71E49">
        <w:t xml:space="preserve">, soudní přidělení do péče, cestovní pas, udělené </w:t>
      </w:r>
      <w:proofErr w:type="spellStart"/>
      <w:r w:rsidR="00F71E49">
        <w:t>vizum</w:t>
      </w:r>
      <w:proofErr w:type="spellEnd"/>
      <w:r w:rsidR="00F71E49">
        <w:t xml:space="preserve">, doporučení na odklad </w:t>
      </w:r>
      <w:r w:rsidR="00837327">
        <w:t>P</w:t>
      </w:r>
      <w:r w:rsidR="00F71E49">
        <w:t>ŠD…)</w:t>
      </w:r>
      <w:r w:rsidR="00282760">
        <w:t xml:space="preserve">. Z </w:t>
      </w:r>
      <w:r w:rsidRPr="00C54E14">
        <w:t xml:space="preserve">důvodu ochrany osobních údajů bude dítěti </w:t>
      </w:r>
      <w:r w:rsidR="00282760">
        <w:t>p</w:t>
      </w:r>
      <w:r w:rsidRPr="00C54E14">
        <w:t>řidělen</w:t>
      </w:r>
      <w:r w:rsidR="00282760">
        <w:t xml:space="preserve"> číselný</w:t>
      </w:r>
      <w:r w:rsidRPr="00C54E14">
        <w:t xml:space="preserve"> kód, pod kterým zápis vykoná. </w:t>
      </w:r>
    </w:p>
    <w:p w:rsidR="00282760" w:rsidRPr="00C54E14" w:rsidRDefault="00282760" w:rsidP="00C54E14">
      <w:pPr>
        <w:pStyle w:val="Default"/>
        <w:jc w:val="both"/>
      </w:pPr>
    </w:p>
    <w:p w:rsidR="00C54E14" w:rsidRPr="00C54E14" w:rsidRDefault="00C54E14" w:rsidP="00C54E14">
      <w:pPr>
        <w:pStyle w:val="Default"/>
        <w:jc w:val="both"/>
      </w:pPr>
      <w:r w:rsidRPr="00C54E14">
        <w:t xml:space="preserve">Zápis se skládá ze dvou částí. </w:t>
      </w:r>
    </w:p>
    <w:p w:rsidR="00C54E14" w:rsidRPr="00C54E14" w:rsidRDefault="00C54E14" w:rsidP="00C54E14">
      <w:pPr>
        <w:pStyle w:val="Default"/>
        <w:spacing w:after="27"/>
        <w:jc w:val="both"/>
      </w:pPr>
      <w:r w:rsidRPr="00C54E14">
        <w:t xml:space="preserve">1. </w:t>
      </w:r>
      <w:r w:rsidRPr="00C54E14">
        <w:rPr>
          <w:i/>
          <w:iCs/>
        </w:rPr>
        <w:t xml:space="preserve">Formální </w:t>
      </w:r>
      <w:r w:rsidRPr="00C54E14">
        <w:t>– administrativní část, pohovor zákonného zástupce s učitelkou, podání žádosti k plnění povinné školní docházky, vyplnění dalších nezbytných formulářů, vzájemné poskytnutí informací o možnostech a průběhu vzdělávání</w:t>
      </w:r>
      <w:r w:rsidR="00F71E49">
        <w:t>.</w:t>
      </w:r>
      <w:r w:rsidRPr="00C54E14">
        <w:t xml:space="preserve"> </w:t>
      </w:r>
    </w:p>
    <w:p w:rsidR="00C54E14" w:rsidRPr="00C54E14" w:rsidRDefault="00C54E14" w:rsidP="00C54E14">
      <w:pPr>
        <w:pStyle w:val="Default"/>
        <w:jc w:val="both"/>
      </w:pPr>
      <w:r w:rsidRPr="00C54E14">
        <w:t xml:space="preserve">2. </w:t>
      </w:r>
      <w:r w:rsidRPr="00C54E14">
        <w:rPr>
          <w:i/>
          <w:iCs/>
        </w:rPr>
        <w:t xml:space="preserve">Motivační </w:t>
      </w:r>
      <w:r w:rsidRPr="00C54E14">
        <w:t xml:space="preserve">– rozhovor a aktivity dítěte s učitelkou v rozsahu max. </w:t>
      </w:r>
      <w:r>
        <w:t>2</w:t>
      </w:r>
      <w:r w:rsidRPr="00C54E14">
        <w:t>0 minut, orientační</w:t>
      </w:r>
      <w:r w:rsidR="00837327">
        <w:t xml:space="preserve"> posouzení školní zralosti</w:t>
      </w:r>
      <w:r w:rsidR="00F71E49">
        <w:t>.</w:t>
      </w:r>
    </w:p>
    <w:p w:rsidR="00C54E14" w:rsidRPr="00C54E14" w:rsidRDefault="00C54E14" w:rsidP="00C54E14">
      <w:pPr>
        <w:pStyle w:val="Default"/>
        <w:jc w:val="both"/>
      </w:pPr>
    </w:p>
    <w:p w:rsidR="00C54E14" w:rsidRPr="00C54E14" w:rsidRDefault="00C54E14" w:rsidP="00C54E14">
      <w:pPr>
        <w:pStyle w:val="Default"/>
        <w:jc w:val="both"/>
      </w:pPr>
      <w:r w:rsidRPr="00C54E14">
        <w:t xml:space="preserve">Obě části zápisu probíhají současně. Po celou dobu zápisu je rodič přítomen ve stejné místnosti. </w:t>
      </w:r>
    </w:p>
    <w:p w:rsidR="00282760" w:rsidRDefault="00C54E14" w:rsidP="00C54E14">
      <w:pPr>
        <w:pStyle w:val="Default"/>
        <w:jc w:val="both"/>
      </w:pPr>
      <w:r w:rsidRPr="00C54E14">
        <w:t>Rozhodnutí o přijetí/nepřijetí vydá ředitel</w:t>
      </w:r>
      <w:r w:rsidR="00F71E49">
        <w:t>ka</w:t>
      </w:r>
      <w:r w:rsidRPr="00C54E14">
        <w:t xml:space="preserve"> školy n</w:t>
      </w:r>
      <w:r w:rsidR="00837327">
        <w:t>ejpozději do 19. 4. 2023</w:t>
      </w:r>
      <w:bookmarkStart w:id="0" w:name="_GoBack"/>
      <w:bookmarkEnd w:id="0"/>
      <w:r w:rsidRPr="00C54E14">
        <w:t>. Výsledky budou zveřejně</w:t>
      </w:r>
      <w:r w:rsidR="00282760">
        <w:t xml:space="preserve">ny ve vývěsní tabuli před školou </w:t>
      </w:r>
      <w:r w:rsidRPr="00C54E14">
        <w:t xml:space="preserve">a </w:t>
      </w:r>
      <w:r w:rsidR="00282760">
        <w:t>na www stránkách školy.</w:t>
      </w:r>
      <w:r w:rsidRPr="00C54E14">
        <w:t xml:space="preserve"> </w:t>
      </w:r>
    </w:p>
    <w:p w:rsidR="00282760" w:rsidRDefault="00282760" w:rsidP="00C54E14">
      <w:pPr>
        <w:pStyle w:val="Default"/>
        <w:jc w:val="both"/>
      </w:pPr>
    </w:p>
    <w:p w:rsidR="00282760" w:rsidRDefault="00282760" w:rsidP="00C54E14">
      <w:pPr>
        <w:pStyle w:val="Default"/>
        <w:jc w:val="both"/>
      </w:pPr>
    </w:p>
    <w:p w:rsidR="00C54E14" w:rsidRDefault="00C54E14" w:rsidP="00282760">
      <w:pPr>
        <w:pStyle w:val="Default"/>
        <w:ind w:left="4956" w:firstLine="708"/>
        <w:jc w:val="both"/>
      </w:pPr>
      <w:r w:rsidRPr="00C54E14">
        <w:t xml:space="preserve"> </w:t>
      </w:r>
      <w:r w:rsidR="00282760">
        <w:t>Ředitel</w:t>
      </w:r>
      <w:r w:rsidR="00F71E49">
        <w:t>ka</w:t>
      </w:r>
      <w:r w:rsidR="00282760">
        <w:t xml:space="preserve"> školy</w:t>
      </w:r>
    </w:p>
    <w:p w:rsidR="00282760" w:rsidRPr="00C54E14" w:rsidRDefault="00282760" w:rsidP="00282760">
      <w:pPr>
        <w:pStyle w:val="Default"/>
        <w:jc w:val="both"/>
      </w:pPr>
      <w:r>
        <w:t xml:space="preserve">                                                                           </w:t>
      </w:r>
      <w:r w:rsidR="00F71E49">
        <w:t xml:space="preserve">              Mgr. Dagmar Hanzalová</w:t>
      </w:r>
    </w:p>
    <w:sectPr w:rsidR="00282760" w:rsidRPr="00C5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14"/>
    <w:rsid w:val="00220A88"/>
    <w:rsid w:val="00243E4D"/>
    <w:rsid w:val="00282760"/>
    <w:rsid w:val="005F458E"/>
    <w:rsid w:val="007B211A"/>
    <w:rsid w:val="00837327"/>
    <w:rsid w:val="00BA0681"/>
    <w:rsid w:val="00BC21BC"/>
    <w:rsid w:val="00BC752B"/>
    <w:rsid w:val="00C54E14"/>
    <w:rsid w:val="00F7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AD163-DC14-4D3D-9105-60B8E913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54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C54E14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54E14"/>
    <w:pPr>
      <w:spacing w:before="100" w:beforeAutospacing="1" w:after="100" w:afterAutospacing="1"/>
    </w:pPr>
    <w:rPr>
      <w:rFonts w:eastAsiaTheme="minorEastAsia"/>
    </w:rPr>
  </w:style>
  <w:style w:type="paragraph" w:styleId="Zkladntext">
    <w:name w:val="Body Text"/>
    <w:basedOn w:val="Normln"/>
    <w:link w:val="ZkladntextChar"/>
    <w:semiHidden/>
    <w:unhideWhenUsed/>
    <w:rsid w:val="00F71E49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71E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1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1B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Hejtman</dc:creator>
  <cp:keywords/>
  <dc:description/>
  <cp:lastModifiedBy>Hanzalová Dagmar</cp:lastModifiedBy>
  <cp:revision>12</cp:revision>
  <cp:lastPrinted>2023-03-09T15:45:00Z</cp:lastPrinted>
  <dcterms:created xsi:type="dcterms:W3CDTF">2017-03-24T10:37:00Z</dcterms:created>
  <dcterms:modified xsi:type="dcterms:W3CDTF">2023-03-09T15:46:00Z</dcterms:modified>
</cp:coreProperties>
</file>