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1B22" w14:textId="6FED82AB" w:rsidR="001633DC" w:rsidRDefault="001633DC" w:rsidP="006040E9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Blížejově, dne </w:t>
      </w:r>
      <w:r w:rsidR="0020030A">
        <w:rPr>
          <w:sz w:val="24"/>
          <w:szCs w:val="24"/>
        </w:rPr>
        <w:t>1</w:t>
      </w:r>
      <w:r w:rsidR="00C838CD">
        <w:rPr>
          <w:sz w:val="24"/>
          <w:szCs w:val="24"/>
        </w:rPr>
        <w:t>4</w:t>
      </w:r>
      <w:r>
        <w:rPr>
          <w:sz w:val="24"/>
          <w:szCs w:val="24"/>
        </w:rPr>
        <w:t>. 1. 2026</w:t>
      </w:r>
    </w:p>
    <w:p w14:paraId="749CA5C4" w14:textId="77777777" w:rsidR="001633DC" w:rsidRDefault="001633DC" w:rsidP="006040E9">
      <w:pPr>
        <w:tabs>
          <w:tab w:val="left" w:pos="3168"/>
        </w:tabs>
        <w:rPr>
          <w:sz w:val="24"/>
          <w:szCs w:val="24"/>
        </w:rPr>
      </w:pPr>
    </w:p>
    <w:p w14:paraId="7AF491BA" w14:textId="77777777" w:rsidR="001633DC" w:rsidRDefault="001633DC" w:rsidP="006040E9">
      <w:pPr>
        <w:tabs>
          <w:tab w:val="left" w:pos="3168"/>
        </w:tabs>
        <w:rPr>
          <w:sz w:val="24"/>
          <w:szCs w:val="24"/>
        </w:rPr>
      </w:pPr>
    </w:p>
    <w:p w14:paraId="5BFF58E2" w14:textId="4B9ED3F6" w:rsidR="001633DC" w:rsidRPr="007A59A5" w:rsidRDefault="0020030A" w:rsidP="007A59A5">
      <w:pPr>
        <w:tabs>
          <w:tab w:val="left" w:pos="3168"/>
        </w:tabs>
        <w:spacing w:line="276" w:lineRule="auto"/>
        <w:jc w:val="both"/>
        <w:rPr>
          <w:b/>
          <w:sz w:val="24"/>
          <w:szCs w:val="24"/>
        </w:rPr>
      </w:pPr>
      <w:r w:rsidRPr="007A59A5">
        <w:rPr>
          <w:b/>
          <w:sz w:val="24"/>
          <w:szCs w:val="24"/>
        </w:rPr>
        <w:t>Termín a místo zápisu:</w:t>
      </w:r>
    </w:p>
    <w:p w14:paraId="27366DCB" w14:textId="3C3EDC48" w:rsidR="0020030A" w:rsidRDefault="00E22A89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Zápis proběhne dne 15. ledna 2026 od 14:00 do 17:00 hodin v 1. patře budovy základní školy.</w:t>
      </w:r>
    </w:p>
    <w:p w14:paraId="52959191" w14:textId="4EFE5898" w:rsidR="00E22A89" w:rsidRDefault="00E22A89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0E998ECC" w14:textId="6EE1E775" w:rsidR="00E22A89" w:rsidRPr="007A59A5" w:rsidRDefault="00E22A89" w:rsidP="007A59A5">
      <w:pPr>
        <w:tabs>
          <w:tab w:val="left" w:pos="3168"/>
        </w:tabs>
        <w:spacing w:line="276" w:lineRule="auto"/>
        <w:jc w:val="both"/>
        <w:rPr>
          <w:b/>
          <w:sz w:val="24"/>
          <w:szCs w:val="24"/>
        </w:rPr>
      </w:pPr>
      <w:r w:rsidRPr="007A59A5">
        <w:rPr>
          <w:b/>
          <w:sz w:val="24"/>
          <w:szCs w:val="24"/>
        </w:rPr>
        <w:t>Kapacita a kritéria přijetí:</w:t>
      </w:r>
    </w:p>
    <w:p w14:paraId="5E0456E8" w14:textId="59B49343" w:rsidR="00C85CB1" w:rsidRDefault="00C85CB1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 školní rok 2026/2027 plánuje základní škola vzhledem ke své kapacitě otevřít 1 první třídu a může pro školní rok přijmout maximálně 22 žáků k plnění povinné školní docházky.</w:t>
      </w:r>
      <w:r w:rsidR="007A59A5">
        <w:rPr>
          <w:sz w:val="24"/>
          <w:szCs w:val="24"/>
        </w:rPr>
        <w:br/>
      </w:r>
      <w:r>
        <w:rPr>
          <w:sz w:val="24"/>
          <w:szCs w:val="24"/>
        </w:rPr>
        <w:t xml:space="preserve">Dítě bude přijato k plnění povinné školní docházky na základní škole ve správním řízení </w:t>
      </w:r>
      <w:r w:rsidR="007A59A5">
        <w:rPr>
          <w:sz w:val="24"/>
          <w:szCs w:val="24"/>
        </w:rPr>
        <w:br/>
      </w:r>
      <w:r>
        <w:rPr>
          <w:sz w:val="24"/>
          <w:szCs w:val="24"/>
        </w:rPr>
        <w:t>na základě přihlášky podané u zápisu a posouzení podle „Kritérií přijetí dítěte do 1. ročníku základní školy pro školní rok 2026/2027“ vydaných ředitelkou školy dne 8. 1. 2026.</w:t>
      </w:r>
    </w:p>
    <w:p w14:paraId="02A79BCE" w14:textId="7310D672" w:rsidR="00C85CB1" w:rsidRDefault="00C85CB1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67FFBE7D" w14:textId="63C11271" w:rsidR="00C85CB1" w:rsidRPr="007A59A5" w:rsidRDefault="00C85CB1" w:rsidP="007A59A5">
      <w:pPr>
        <w:tabs>
          <w:tab w:val="left" w:pos="3168"/>
        </w:tabs>
        <w:spacing w:line="276" w:lineRule="auto"/>
        <w:jc w:val="both"/>
        <w:rPr>
          <w:b/>
          <w:sz w:val="24"/>
          <w:szCs w:val="24"/>
        </w:rPr>
      </w:pPr>
      <w:r w:rsidRPr="007A59A5">
        <w:rPr>
          <w:b/>
          <w:sz w:val="24"/>
          <w:szCs w:val="24"/>
        </w:rPr>
        <w:t>Průběh zápisu:</w:t>
      </w:r>
    </w:p>
    <w:p w14:paraId="00ED53CB" w14:textId="7F826A32" w:rsidR="00C85CB1" w:rsidRDefault="007A59A5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zápisu se dostaví zákonný zástupce – nejlépe s dítětem, které splňuje podmínky plnění povinné školní docházky, prokáže se občanským průkazem a předloží rodný list dítěte, </w:t>
      </w:r>
      <w:r>
        <w:rPr>
          <w:sz w:val="24"/>
          <w:szCs w:val="24"/>
        </w:rPr>
        <w:br/>
        <w:t>(popř. doklad o jeho trvalém bydlišti, soudní přidělení do péče, cestovní pas, udělené vízum, doporučení na odklad ŠD, …). Z důvodu ochrany osobních údajů bude dítěti přidělen číselný kód, pod kterým zápis vykoná.</w:t>
      </w:r>
    </w:p>
    <w:p w14:paraId="3A631B80" w14:textId="0722CA9B" w:rsidR="007A59A5" w:rsidRDefault="007A59A5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5CC34C43" w14:textId="3E4F42F8" w:rsidR="007A59A5" w:rsidRPr="007A59A5" w:rsidRDefault="007A59A5" w:rsidP="007A59A5">
      <w:pPr>
        <w:tabs>
          <w:tab w:val="left" w:pos="3168"/>
        </w:tabs>
        <w:spacing w:line="276" w:lineRule="auto"/>
        <w:jc w:val="both"/>
        <w:rPr>
          <w:b/>
          <w:sz w:val="24"/>
          <w:szCs w:val="24"/>
        </w:rPr>
      </w:pPr>
      <w:r w:rsidRPr="007A59A5">
        <w:rPr>
          <w:b/>
          <w:sz w:val="24"/>
          <w:szCs w:val="24"/>
        </w:rPr>
        <w:t>Zápis se skládá ze 2 částí:</w:t>
      </w:r>
    </w:p>
    <w:p w14:paraId="77D3C8B9" w14:textId="74DB4998" w:rsidR="007A59A5" w:rsidRDefault="007A59A5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A59A5">
        <w:rPr>
          <w:i/>
          <w:sz w:val="24"/>
          <w:szCs w:val="24"/>
        </w:rPr>
        <w:t>Formální</w:t>
      </w:r>
      <w:r>
        <w:rPr>
          <w:sz w:val="24"/>
          <w:szCs w:val="24"/>
        </w:rPr>
        <w:t xml:space="preserve"> – administrativní část, pohovor zákonného zástupce s vedením školy, podání žádosti k plnění povinné školní docházky, vyplnění dalších nezbytných formulářů, vzájemné poskytnutí informací o možnostech a vzdělávání.</w:t>
      </w:r>
    </w:p>
    <w:p w14:paraId="721099C3" w14:textId="16E702D4" w:rsidR="007A59A5" w:rsidRDefault="007A59A5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A59A5">
        <w:rPr>
          <w:i/>
          <w:sz w:val="24"/>
          <w:szCs w:val="24"/>
        </w:rPr>
        <w:t>Motivační</w:t>
      </w:r>
      <w:r>
        <w:rPr>
          <w:sz w:val="24"/>
          <w:szCs w:val="24"/>
        </w:rPr>
        <w:t xml:space="preserve"> – rozhovor a aktivity dítěte s pedagogickými pracovníky</w:t>
      </w:r>
      <w:r w:rsidR="00C838CD">
        <w:rPr>
          <w:sz w:val="24"/>
          <w:szCs w:val="24"/>
        </w:rPr>
        <w:t xml:space="preserve"> na stanovištích</w:t>
      </w:r>
      <w:r>
        <w:rPr>
          <w:sz w:val="24"/>
          <w:szCs w:val="24"/>
        </w:rPr>
        <w:t xml:space="preserve"> v rozsahu max. 20 minut, orientační posouzení školní připravenosti. </w:t>
      </w:r>
    </w:p>
    <w:p w14:paraId="63E28022" w14:textId="77777777" w:rsidR="007A59A5" w:rsidRDefault="007A59A5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16EF4AD0" w14:textId="77777777" w:rsidR="00C838CD" w:rsidRDefault="007A59A5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Obě části zápisu probíhají současně.</w:t>
      </w:r>
      <w:r w:rsidR="00C838CD">
        <w:rPr>
          <w:sz w:val="24"/>
          <w:szCs w:val="24"/>
        </w:rPr>
        <w:t xml:space="preserve"> </w:t>
      </w:r>
    </w:p>
    <w:p w14:paraId="62E29D08" w14:textId="2AAF1825" w:rsidR="00C838CD" w:rsidRDefault="00C838CD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1A3E0DEC" w14:textId="77777777" w:rsidR="00C838CD" w:rsidRDefault="00C838CD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63B7823A" w14:textId="7515DD95" w:rsidR="007A59A5" w:rsidRDefault="007A59A5" w:rsidP="007A59A5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Rozhodnutí o přijetí/nepřijetí vydá ředitelka školy nejpozději do 16. 1. 2026. Výsledky budou zveřejněny ve vývěsní tabuli před školou a na www stránkách školy.</w:t>
      </w:r>
    </w:p>
    <w:p w14:paraId="5E473BE2" w14:textId="6DD12BE2" w:rsidR="001633DC" w:rsidRDefault="001633DC" w:rsidP="00732727">
      <w:pPr>
        <w:tabs>
          <w:tab w:val="left" w:pos="3168"/>
        </w:tabs>
        <w:jc w:val="both"/>
        <w:rPr>
          <w:sz w:val="24"/>
          <w:szCs w:val="24"/>
        </w:rPr>
      </w:pPr>
    </w:p>
    <w:p w14:paraId="0C8D74B1" w14:textId="29C259E2" w:rsidR="001633DC" w:rsidRDefault="001633DC" w:rsidP="00732727">
      <w:pPr>
        <w:tabs>
          <w:tab w:val="left" w:pos="3168"/>
        </w:tabs>
        <w:jc w:val="both"/>
        <w:rPr>
          <w:sz w:val="24"/>
          <w:szCs w:val="24"/>
        </w:rPr>
      </w:pPr>
    </w:p>
    <w:p w14:paraId="1FFEF3B1" w14:textId="035A8719" w:rsidR="001633DC" w:rsidRDefault="001633DC" w:rsidP="006040E9">
      <w:pPr>
        <w:tabs>
          <w:tab w:val="left" w:pos="3168"/>
        </w:tabs>
        <w:rPr>
          <w:sz w:val="24"/>
          <w:szCs w:val="24"/>
        </w:rPr>
      </w:pPr>
    </w:p>
    <w:p w14:paraId="42FD8F64" w14:textId="77777777" w:rsidR="007A59A5" w:rsidRDefault="007A59A5" w:rsidP="006040E9">
      <w:pPr>
        <w:tabs>
          <w:tab w:val="left" w:pos="3168"/>
        </w:tabs>
        <w:rPr>
          <w:sz w:val="24"/>
          <w:szCs w:val="24"/>
        </w:rPr>
      </w:pPr>
    </w:p>
    <w:p w14:paraId="73C13DF1" w14:textId="57722FF9" w:rsidR="001633DC" w:rsidRDefault="001633DC" w:rsidP="006040E9">
      <w:pPr>
        <w:tabs>
          <w:tab w:val="left" w:pos="3168"/>
        </w:tabs>
        <w:rPr>
          <w:sz w:val="24"/>
          <w:szCs w:val="24"/>
        </w:rPr>
      </w:pPr>
    </w:p>
    <w:p w14:paraId="637F755C" w14:textId="2BC63EF0" w:rsidR="001633DC" w:rsidRDefault="001633DC" w:rsidP="006040E9">
      <w:pPr>
        <w:tabs>
          <w:tab w:val="left" w:pos="3168"/>
        </w:tabs>
        <w:rPr>
          <w:sz w:val="24"/>
          <w:szCs w:val="24"/>
        </w:rPr>
      </w:pPr>
    </w:p>
    <w:p w14:paraId="6F6941F8" w14:textId="47F313EA" w:rsidR="001633DC" w:rsidRDefault="001633DC" w:rsidP="006040E9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školy</w:t>
      </w:r>
    </w:p>
    <w:p w14:paraId="0476A839" w14:textId="3E8CE6D2" w:rsidR="00645746" w:rsidRPr="001633DC" w:rsidRDefault="001633DC" w:rsidP="006040E9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2727">
        <w:rPr>
          <w:sz w:val="24"/>
          <w:szCs w:val="24"/>
        </w:rPr>
        <w:t>Mgr. Iva Dostálová, MBA</w:t>
      </w:r>
      <w:bookmarkStart w:id="0" w:name="_GoBack"/>
      <w:bookmarkEnd w:id="0"/>
    </w:p>
    <w:sectPr w:rsidR="00645746" w:rsidRPr="001633DC" w:rsidSect="001633DC">
      <w:headerReference w:type="default" r:id="rId7"/>
      <w:footerReference w:type="even" r:id="rId8"/>
      <w:type w:val="continuous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34E6A" w14:textId="77777777" w:rsidR="00833B73" w:rsidRDefault="00833B73">
      <w:r>
        <w:separator/>
      </w:r>
    </w:p>
  </w:endnote>
  <w:endnote w:type="continuationSeparator" w:id="0">
    <w:p w14:paraId="7E0B9A26" w14:textId="77777777" w:rsidR="00833B73" w:rsidRDefault="0083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C3E80" w14:textId="77777777" w:rsidR="006040E9" w:rsidRDefault="006040E9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AA35F" w14:textId="77777777" w:rsidR="00833B73" w:rsidRDefault="00833B73">
      <w:r>
        <w:separator/>
      </w:r>
    </w:p>
  </w:footnote>
  <w:footnote w:type="continuationSeparator" w:id="0">
    <w:p w14:paraId="336F88B8" w14:textId="77777777" w:rsidR="00833B73" w:rsidRDefault="0083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97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6106"/>
      <w:gridCol w:w="1981"/>
    </w:tblGrid>
    <w:tr w:rsidR="004C4DC1" w14:paraId="02E29D44" w14:textId="77777777" w:rsidTr="001633DC">
      <w:trPr>
        <w:trHeight w:val="842"/>
      </w:trPr>
      <w:tc>
        <w:tcPr>
          <w:tcW w:w="2310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vAlign w:val="center"/>
        </w:tcPr>
        <w:p w14:paraId="1D1B8511" w14:textId="6A578D00" w:rsidR="004C4DC1" w:rsidRPr="00C94220" w:rsidRDefault="004C4DC1" w:rsidP="004C4DC1">
          <w:pPr>
            <w:tabs>
              <w:tab w:val="left" w:pos="712"/>
            </w:tabs>
            <w:ind w:hanging="7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.</w:t>
          </w:r>
          <w:r w:rsidRPr="00C94220">
            <w:rPr>
              <w:sz w:val="16"/>
              <w:szCs w:val="16"/>
            </w:rPr>
            <w:t xml:space="preserve">Škola – klíč ke vzdělání </w:t>
          </w:r>
          <w:r>
            <w:rPr>
              <w:sz w:val="16"/>
              <w:szCs w:val="16"/>
            </w:rPr>
            <w:br/>
          </w:r>
          <w:r w:rsidRPr="00C94220">
            <w:rPr>
              <w:sz w:val="16"/>
              <w:szCs w:val="16"/>
            </w:rPr>
            <w:t>Vzdělání je poklad,</w:t>
          </w:r>
          <w:r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br/>
          </w:r>
          <w:r w:rsidRPr="00C94220">
            <w:rPr>
              <w:sz w:val="16"/>
              <w:szCs w:val="16"/>
            </w:rPr>
            <w:t xml:space="preserve"> klíčem k němu je škola.</w:t>
          </w:r>
        </w:p>
      </w:tc>
      <w:tc>
        <w:tcPr>
          <w:tcW w:w="6106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vAlign w:val="center"/>
        </w:tcPr>
        <w:p w14:paraId="43CCA6D5" w14:textId="77777777" w:rsidR="004C4DC1" w:rsidRPr="00C94220" w:rsidRDefault="004C4DC1" w:rsidP="004C4DC1">
          <w:pPr>
            <w:tabs>
              <w:tab w:val="left" w:pos="712"/>
            </w:tabs>
            <w:ind w:hanging="70"/>
            <w:jc w:val="center"/>
            <w:rPr>
              <w:b/>
              <w:bCs/>
              <w:sz w:val="28"/>
              <w:szCs w:val="28"/>
              <w:u w:val="single"/>
            </w:rPr>
          </w:pPr>
          <w:r w:rsidRPr="00C94220">
            <w:rPr>
              <w:b/>
              <w:bCs/>
              <w:sz w:val="28"/>
              <w:szCs w:val="28"/>
              <w:u w:val="single"/>
            </w:rPr>
            <w:t>Základní škola a mateřská škola Blížejov</w:t>
          </w:r>
        </w:p>
        <w:p w14:paraId="1D290210" w14:textId="77777777" w:rsidR="004C4DC1" w:rsidRDefault="004C4DC1" w:rsidP="004C4DC1">
          <w:pPr>
            <w:tabs>
              <w:tab w:val="left" w:pos="712"/>
            </w:tabs>
            <w:ind w:hanging="7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Školní 92, 345 45 Blížejov</w:t>
          </w:r>
        </w:p>
        <w:p w14:paraId="4940DAA2" w14:textId="19CC6A40" w:rsidR="004C4DC1" w:rsidRDefault="004C4DC1" w:rsidP="004C4DC1">
          <w:pPr>
            <w:tabs>
              <w:tab w:val="left" w:pos="712"/>
            </w:tabs>
            <w:ind w:hanging="70"/>
            <w:jc w:val="center"/>
          </w:pPr>
          <w:r w:rsidRPr="00C94220">
            <w:t>Tel: 734 768 488, e-mail: reditelka@zsblizejov</w:t>
          </w:r>
          <w:r w:rsidR="00732727">
            <w:t>.cz</w:t>
          </w:r>
        </w:p>
      </w:tc>
      <w:tc>
        <w:tcPr>
          <w:tcW w:w="1981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vAlign w:val="center"/>
        </w:tcPr>
        <w:p w14:paraId="581042E1" w14:textId="77777777" w:rsidR="004C4DC1" w:rsidRDefault="004C4DC1" w:rsidP="004C4DC1">
          <w:pPr>
            <w:tabs>
              <w:tab w:val="left" w:pos="712"/>
            </w:tabs>
            <w:ind w:hanging="70"/>
            <w:jc w:val="center"/>
          </w:pPr>
          <w:r>
            <w:object w:dxaOrig="1845" w:dyaOrig="1455" w14:anchorId="3B4D3C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8pt;height:55.8pt">
                <v:imagedata r:id="rId1" o:title=""/>
              </v:shape>
              <o:OLEObject Type="Embed" ProgID="PBrush" ShapeID="_x0000_i1025" DrawAspect="Content" ObjectID="_1829880898" r:id="rId2"/>
            </w:object>
          </w:r>
        </w:p>
      </w:tc>
    </w:tr>
    <w:tr w:rsidR="004F5252" w14:paraId="5DA9D1E8" w14:textId="77777777" w:rsidTr="001633DC">
      <w:trPr>
        <w:trHeight w:val="570"/>
      </w:trPr>
      <w:tc>
        <w:tcPr>
          <w:tcW w:w="10397" w:type="dxa"/>
          <w:gridSpan w:val="3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shd w:val="clear" w:color="auto" w:fill="F2F2F2"/>
          <w:vAlign w:val="center"/>
          <w:hideMark/>
        </w:tcPr>
        <w:p w14:paraId="66FB9C58" w14:textId="623C5CB1" w:rsidR="004F5252" w:rsidRPr="00582E7C" w:rsidRDefault="00214CDC" w:rsidP="004F5252">
          <w:pPr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Organizace </w:t>
          </w:r>
          <w:r w:rsidR="0020030A">
            <w:rPr>
              <w:b/>
              <w:bCs/>
              <w:sz w:val="36"/>
              <w:szCs w:val="36"/>
            </w:rPr>
            <w:t>a průběh zápisu do 1. ročníku na Základní škole a mateřské škole Blížejov pro školní rok 2026/2027</w:t>
          </w:r>
        </w:p>
      </w:tc>
    </w:tr>
  </w:tbl>
  <w:p w14:paraId="5F103236" w14:textId="77777777" w:rsidR="006040E9" w:rsidRDefault="006040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0A80"/>
    <w:multiLevelType w:val="multilevel"/>
    <w:tmpl w:val="26DAC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" w15:restartNumberingAfterBreak="0">
    <w:nsid w:val="08776B50"/>
    <w:multiLevelType w:val="multilevel"/>
    <w:tmpl w:val="3AA2EC86"/>
    <w:styleLink w:val="WWNum41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0A504D18"/>
    <w:multiLevelType w:val="multilevel"/>
    <w:tmpl w:val="C33A0AD2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525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3" w15:restartNumberingAfterBreak="0">
    <w:nsid w:val="105C5A24"/>
    <w:multiLevelType w:val="multilevel"/>
    <w:tmpl w:val="DA50E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E3696F"/>
    <w:multiLevelType w:val="multilevel"/>
    <w:tmpl w:val="0A6AE124"/>
    <w:lvl w:ilvl="0">
      <w:start w:val="2"/>
      <w:numFmt w:val="decimal"/>
      <w:lvlText w:val="%1"/>
      <w:lvlJc w:val="left"/>
      <w:pPr>
        <w:ind w:left="465" w:hanging="465"/>
      </w:pPr>
      <w:rPr>
        <w:rFonts w:ascii="Arial" w:hAnsi="Arial" w:hint="default"/>
        <w:b/>
      </w:rPr>
    </w:lvl>
    <w:lvl w:ilvl="1">
      <w:start w:val="10"/>
      <w:numFmt w:val="decimal"/>
      <w:lvlText w:val="%1.%2"/>
      <w:lvlJc w:val="left"/>
      <w:pPr>
        <w:ind w:left="825" w:hanging="465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  <w:b/>
      </w:rPr>
    </w:lvl>
  </w:abstractNum>
  <w:abstractNum w:abstractNumId="5" w15:restartNumberingAfterBreak="0">
    <w:nsid w:val="1E4E49A4"/>
    <w:multiLevelType w:val="multilevel"/>
    <w:tmpl w:val="D6A6524C"/>
    <w:styleLink w:val="WWNum4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29C35D69"/>
    <w:multiLevelType w:val="multilevel"/>
    <w:tmpl w:val="A0A2F2A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3A8C4D4C"/>
    <w:multiLevelType w:val="multilevel"/>
    <w:tmpl w:val="3ACE4D56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8" w15:restartNumberingAfterBreak="0">
    <w:nsid w:val="40164191"/>
    <w:multiLevelType w:val="multilevel"/>
    <w:tmpl w:val="3F3C6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476F3A74"/>
    <w:multiLevelType w:val="multilevel"/>
    <w:tmpl w:val="61580A5E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551D1116"/>
    <w:multiLevelType w:val="multilevel"/>
    <w:tmpl w:val="5A5E1D76"/>
    <w:styleLink w:val="WWNum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55F01AA4"/>
    <w:multiLevelType w:val="multilevel"/>
    <w:tmpl w:val="518E2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2" w15:restartNumberingAfterBreak="0">
    <w:nsid w:val="591F4516"/>
    <w:multiLevelType w:val="hybridMultilevel"/>
    <w:tmpl w:val="779ABD46"/>
    <w:lvl w:ilvl="0" w:tplc="88F24BCE">
      <w:start w:val="4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D36CB"/>
    <w:multiLevelType w:val="multilevel"/>
    <w:tmpl w:val="877064EC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809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hint="default"/>
        <w:b/>
      </w:rPr>
    </w:lvl>
  </w:abstractNum>
  <w:abstractNum w:abstractNumId="14" w15:restartNumberingAfterBreak="0">
    <w:nsid w:val="75190658"/>
    <w:multiLevelType w:val="multilevel"/>
    <w:tmpl w:val="2ADECFDE"/>
    <w:styleLink w:val="WWNum4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i w:val="0"/>
        <w:sz w:val="24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b/>
          <w:bCs w:val="0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</w:lvl>
    </w:lvlOverride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34"/>
    <w:rsid w:val="000063A1"/>
    <w:rsid w:val="00007B98"/>
    <w:rsid w:val="00007CB3"/>
    <w:rsid w:val="00026119"/>
    <w:rsid w:val="00032B13"/>
    <w:rsid w:val="00050882"/>
    <w:rsid w:val="00071592"/>
    <w:rsid w:val="0008678C"/>
    <w:rsid w:val="000B2228"/>
    <w:rsid w:val="000B698F"/>
    <w:rsid w:val="000C59C3"/>
    <w:rsid w:val="000D5A7A"/>
    <w:rsid w:val="000F0960"/>
    <w:rsid w:val="000F2BF3"/>
    <w:rsid w:val="001064BD"/>
    <w:rsid w:val="0011164E"/>
    <w:rsid w:val="00137CE4"/>
    <w:rsid w:val="001467C8"/>
    <w:rsid w:val="001559CA"/>
    <w:rsid w:val="0016047F"/>
    <w:rsid w:val="00160981"/>
    <w:rsid w:val="001633DC"/>
    <w:rsid w:val="00164C42"/>
    <w:rsid w:val="00194DE5"/>
    <w:rsid w:val="001950A8"/>
    <w:rsid w:val="001A344B"/>
    <w:rsid w:val="001A47F6"/>
    <w:rsid w:val="001B192F"/>
    <w:rsid w:val="001D4EA6"/>
    <w:rsid w:val="001F1B64"/>
    <w:rsid w:val="001F5BD8"/>
    <w:rsid w:val="0020030A"/>
    <w:rsid w:val="00210531"/>
    <w:rsid w:val="00214CDC"/>
    <w:rsid w:val="00225BFD"/>
    <w:rsid w:val="00230298"/>
    <w:rsid w:val="002427B7"/>
    <w:rsid w:val="00254BD5"/>
    <w:rsid w:val="00263879"/>
    <w:rsid w:val="00281697"/>
    <w:rsid w:val="002929DB"/>
    <w:rsid w:val="0029630E"/>
    <w:rsid w:val="00297CEC"/>
    <w:rsid w:val="002A3E5A"/>
    <w:rsid w:val="002A6F21"/>
    <w:rsid w:val="002B4C70"/>
    <w:rsid w:val="002B4F92"/>
    <w:rsid w:val="002C0355"/>
    <w:rsid w:val="002D3F45"/>
    <w:rsid w:val="002E30BA"/>
    <w:rsid w:val="002F054E"/>
    <w:rsid w:val="00301A9B"/>
    <w:rsid w:val="00306922"/>
    <w:rsid w:val="00315CDE"/>
    <w:rsid w:val="003236C8"/>
    <w:rsid w:val="00342B98"/>
    <w:rsid w:val="00361308"/>
    <w:rsid w:val="0039283C"/>
    <w:rsid w:val="003931B5"/>
    <w:rsid w:val="0039397B"/>
    <w:rsid w:val="003F4F1E"/>
    <w:rsid w:val="003F5636"/>
    <w:rsid w:val="004032A8"/>
    <w:rsid w:val="00435564"/>
    <w:rsid w:val="004502C5"/>
    <w:rsid w:val="00451295"/>
    <w:rsid w:val="00456E46"/>
    <w:rsid w:val="0048455D"/>
    <w:rsid w:val="004A3417"/>
    <w:rsid w:val="004B0795"/>
    <w:rsid w:val="004C4DC1"/>
    <w:rsid w:val="004D6A1E"/>
    <w:rsid w:val="004E49F2"/>
    <w:rsid w:val="004F524B"/>
    <w:rsid w:val="004F5252"/>
    <w:rsid w:val="004F6092"/>
    <w:rsid w:val="0051422F"/>
    <w:rsid w:val="00544B54"/>
    <w:rsid w:val="005716C2"/>
    <w:rsid w:val="005925F6"/>
    <w:rsid w:val="005B04C8"/>
    <w:rsid w:val="005B5081"/>
    <w:rsid w:val="005B73F6"/>
    <w:rsid w:val="005C3219"/>
    <w:rsid w:val="005C5F8F"/>
    <w:rsid w:val="005C720B"/>
    <w:rsid w:val="005F2680"/>
    <w:rsid w:val="006038B0"/>
    <w:rsid w:val="006040E9"/>
    <w:rsid w:val="006422FA"/>
    <w:rsid w:val="00645746"/>
    <w:rsid w:val="00663205"/>
    <w:rsid w:val="006741B0"/>
    <w:rsid w:val="0068154B"/>
    <w:rsid w:val="006B0EF7"/>
    <w:rsid w:val="006B7BC2"/>
    <w:rsid w:val="006D3FCD"/>
    <w:rsid w:val="006F28EB"/>
    <w:rsid w:val="00704792"/>
    <w:rsid w:val="007272EF"/>
    <w:rsid w:val="00732727"/>
    <w:rsid w:val="007439EE"/>
    <w:rsid w:val="007473AA"/>
    <w:rsid w:val="007649C2"/>
    <w:rsid w:val="007A4CB2"/>
    <w:rsid w:val="007A59A5"/>
    <w:rsid w:val="007B2B0D"/>
    <w:rsid w:val="007B30B3"/>
    <w:rsid w:val="007C0704"/>
    <w:rsid w:val="007C50FA"/>
    <w:rsid w:val="007C58C5"/>
    <w:rsid w:val="007E3B79"/>
    <w:rsid w:val="0080687D"/>
    <w:rsid w:val="008116CD"/>
    <w:rsid w:val="00812658"/>
    <w:rsid w:val="00812E0E"/>
    <w:rsid w:val="0081481B"/>
    <w:rsid w:val="00833B73"/>
    <w:rsid w:val="008411D3"/>
    <w:rsid w:val="00845634"/>
    <w:rsid w:val="00854C5B"/>
    <w:rsid w:val="008619AB"/>
    <w:rsid w:val="008669CA"/>
    <w:rsid w:val="00881F3F"/>
    <w:rsid w:val="00885B23"/>
    <w:rsid w:val="008B7E71"/>
    <w:rsid w:val="008D0BA0"/>
    <w:rsid w:val="008D2919"/>
    <w:rsid w:val="008F3AEC"/>
    <w:rsid w:val="008F5F34"/>
    <w:rsid w:val="00900265"/>
    <w:rsid w:val="009022BC"/>
    <w:rsid w:val="00914D78"/>
    <w:rsid w:val="009179DF"/>
    <w:rsid w:val="00923D10"/>
    <w:rsid w:val="00936D49"/>
    <w:rsid w:val="00936DAA"/>
    <w:rsid w:val="00970294"/>
    <w:rsid w:val="009A3496"/>
    <w:rsid w:val="009A7BA8"/>
    <w:rsid w:val="009B6936"/>
    <w:rsid w:val="009C15D4"/>
    <w:rsid w:val="009D1142"/>
    <w:rsid w:val="009D44F4"/>
    <w:rsid w:val="009D53E8"/>
    <w:rsid w:val="009E6050"/>
    <w:rsid w:val="009F1299"/>
    <w:rsid w:val="009F72FD"/>
    <w:rsid w:val="00A00616"/>
    <w:rsid w:val="00A0373A"/>
    <w:rsid w:val="00A21D94"/>
    <w:rsid w:val="00A32943"/>
    <w:rsid w:val="00A349CC"/>
    <w:rsid w:val="00A53EB3"/>
    <w:rsid w:val="00A62042"/>
    <w:rsid w:val="00A76423"/>
    <w:rsid w:val="00A77136"/>
    <w:rsid w:val="00A8680D"/>
    <w:rsid w:val="00B02674"/>
    <w:rsid w:val="00B02B8B"/>
    <w:rsid w:val="00B06998"/>
    <w:rsid w:val="00B66037"/>
    <w:rsid w:val="00B67871"/>
    <w:rsid w:val="00B76E89"/>
    <w:rsid w:val="00B850FB"/>
    <w:rsid w:val="00B900DF"/>
    <w:rsid w:val="00BA3FEE"/>
    <w:rsid w:val="00BD01B5"/>
    <w:rsid w:val="00BD04FE"/>
    <w:rsid w:val="00BE3342"/>
    <w:rsid w:val="00BE79D1"/>
    <w:rsid w:val="00C17982"/>
    <w:rsid w:val="00C21C4F"/>
    <w:rsid w:val="00C7290A"/>
    <w:rsid w:val="00C7481C"/>
    <w:rsid w:val="00C838CD"/>
    <w:rsid w:val="00C85CB1"/>
    <w:rsid w:val="00C90F68"/>
    <w:rsid w:val="00CB6CBE"/>
    <w:rsid w:val="00CD38C9"/>
    <w:rsid w:val="00CE1C90"/>
    <w:rsid w:val="00CE7287"/>
    <w:rsid w:val="00D14B53"/>
    <w:rsid w:val="00D633C3"/>
    <w:rsid w:val="00D676BD"/>
    <w:rsid w:val="00D81B0F"/>
    <w:rsid w:val="00D92393"/>
    <w:rsid w:val="00D956CB"/>
    <w:rsid w:val="00DB00A6"/>
    <w:rsid w:val="00DB0D25"/>
    <w:rsid w:val="00DB19AB"/>
    <w:rsid w:val="00DB4409"/>
    <w:rsid w:val="00DC2BA8"/>
    <w:rsid w:val="00E22A89"/>
    <w:rsid w:val="00E27CD5"/>
    <w:rsid w:val="00E5032E"/>
    <w:rsid w:val="00E72A3F"/>
    <w:rsid w:val="00E863DE"/>
    <w:rsid w:val="00E95C89"/>
    <w:rsid w:val="00EA67BE"/>
    <w:rsid w:val="00EB053A"/>
    <w:rsid w:val="00EB76AA"/>
    <w:rsid w:val="00ED24D1"/>
    <w:rsid w:val="00EE6EE5"/>
    <w:rsid w:val="00EF02D4"/>
    <w:rsid w:val="00F03E08"/>
    <w:rsid w:val="00F07B66"/>
    <w:rsid w:val="00F15699"/>
    <w:rsid w:val="00F34E12"/>
    <w:rsid w:val="00F569F3"/>
    <w:rsid w:val="00F7648D"/>
    <w:rsid w:val="00FA715C"/>
    <w:rsid w:val="00FB0BF1"/>
    <w:rsid w:val="00FB64C6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25E47"/>
  <w15:docId w15:val="{2D7C816A-B27C-4396-90B4-503022ED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5F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Nadpis2">
    <w:name w:val="heading 2"/>
    <w:basedOn w:val="Standard"/>
    <w:next w:val="Normln"/>
    <w:link w:val="Nadpis2Char"/>
    <w:uiPriority w:val="9"/>
    <w:unhideWhenUsed/>
    <w:qFormat/>
    <w:rsid w:val="008F5F34"/>
    <w:pPr>
      <w:keepNext/>
      <w:tabs>
        <w:tab w:val="left" w:pos="567"/>
      </w:tabs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Standard">
    <w:name w:val="Standard"/>
    <w:rsid w:val="008F5F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indent">
    <w:name w:val="Text body indent"/>
    <w:basedOn w:val="Standard"/>
    <w:rsid w:val="008F5F34"/>
    <w:pPr>
      <w:ind w:left="360"/>
      <w:jc w:val="both"/>
    </w:pPr>
    <w:rPr>
      <w:i/>
      <w:iCs/>
      <w:sz w:val="20"/>
    </w:rPr>
  </w:style>
  <w:style w:type="paragraph" w:styleId="Zpat">
    <w:name w:val="footer"/>
    <w:basedOn w:val="Standard"/>
    <w:link w:val="ZpatChar"/>
    <w:rsid w:val="008F5F34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Normlnweb">
    <w:name w:val="Normal (Web)"/>
    <w:basedOn w:val="Standard"/>
    <w:rsid w:val="008F5F34"/>
    <w:pPr>
      <w:spacing w:before="100" w:after="100"/>
    </w:pPr>
  </w:style>
  <w:style w:type="numbering" w:customStyle="1" w:styleId="WWNum40">
    <w:name w:val="WWNum40"/>
    <w:basedOn w:val="Bezseznamu"/>
    <w:rsid w:val="008F5F34"/>
    <w:pPr>
      <w:numPr>
        <w:numId w:val="1"/>
      </w:numPr>
    </w:pPr>
  </w:style>
  <w:style w:type="numbering" w:customStyle="1" w:styleId="WWNum41">
    <w:name w:val="WWNum41"/>
    <w:basedOn w:val="Bezseznamu"/>
    <w:rsid w:val="008F5F34"/>
    <w:pPr>
      <w:numPr>
        <w:numId w:val="2"/>
      </w:numPr>
    </w:pPr>
  </w:style>
  <w:style w:type="numbering" w:customStyle="1" w:styleId="WWNum42">
    <w:name w:val="WWNum42"/>
    <w:basedOn w:val="Bezseznamu"/>
    <w:rsid w:val="008F5F34"/>
    <w:pPr>
      <w:numPr>
        <w:numId w:val="3"/>
      </w:numPr>
    </w:pPr>
  </w:style>
  <w:style w:type="numbering" w:customStyle="1" w:styleId="WWNum44">
    <w:name w:val="WWNum44"/>
    <w:basedOn w:val="Bezseznamu"/>
    <w:rsid w:val="008F5F34"/>
    <w:pPr>
      <w:numPr>
        <w:numId w:val="16"/>
      </w:numPr>
    </w:pPr>
  </w:style>
  <w:style w:type="numbering" w:customStyle="1" w:styleId="WWNum45">
    <w:name w:val="WWNum45"/>
    <w:basedOn w:val="Bezseznamu"/>
    <w:rsid w:val="008F5F34"/>
    <w:pPr>
      <w:numPr>
        <w:numId w:val="15"/>
      </w:numPr>
    </w:pPr>
  </w:style>
  <w:style w:type="character" w:styleId="Hypertextovodkaz">
    <w:name w:val="Hyperlink"/>
    <w:unhideWhenUsed/>
    <w:rsid w:val="00F1569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556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06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87D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EB"/>
    <w:rPr>
      <w:rFonts w:ascii="Segoe UI" w:eastAsia="Times New Roman" w:hAnsi="Segoe UI" w:cs="Segoe UI"/>
      <w:kern w:val="3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A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C4DC1"/>
    <w:pPr>
      <w:widowControl/>
      <w:suppressAutoHyphens w:val="0"/>
      <w:overflowPunct w:val="0"/>
      <w:autoSpaceDE w:val="0"/>
      <w:adjustRightInd w:val="0"/>
    </w:pPr>
    <w:rPr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4C4DC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Maťa</dc:creator>
  <cp:lastModifiedBy>Eva Trefancová</cp:lastModifiedBy>
  <cp:revision>4</cp:revision>
  <cp:lastPrinted>2025-04-03T05:13:00Z</cp:lastPrinted>
  <dcterms:created xsi:type="dcterms:W3CDTF">2026-01-13T16:51:00Z</dcterms:created>
  <dcterms:modified xsi:type="dcterms:W3CDTF">2026-01-14T06:29:00Z</dcterms:modified>
</cp:coreProperties>
</file>